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bidi="ar-SA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val="en-US" w:eastAsia="zh-CN" w:bidi="ar-SA"/>
        </w:rPr>
        <w:t>关于吉林省先进社会组织和社会组织工作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val="en-US" w:eastAsia="zh-CN" w:bidi="ar-SA"/>
        </w:rPr>
        <w:t>先进个人推荐工作报告的有关要求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（市州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/全省性社会组织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" w:eastAsia="zh-CN"/>
        </w:rPr>
        <w:t>省</w:t>
      </w: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先进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" w:eastAsia="zh-CN"/>
        </w:rPr>
        <w:t>社会组织</w:t>
      </w: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和社会组织工作先进个人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" w:eastAsia="zh-CN"/>
        </w:rPr>
        <w:t>评选表彰工作领导小组</w:t>
      </w: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第一段，介绍推荐工作组织情况，包括基层推荐、征求意见、逐级审核、集体研究等内容。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第二段，说明“吉林省先进社会组织”推荐对象基本情况。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>第三段，说明“吉林省社会组织工作先进个人”推荐对象基本情况。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  <w:t xml:space="preserve">                          ××市（州）民政局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  <w:t xml:space="preserve">                        （××全省性社会组织）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  <w:t>年   月   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  <w:t>联系人：              手机号码：</w:t>
      </w:r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CC7900-78C8-4E10-82E3-F2E6410CF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60A9AF-1729-407F-825B-657838F39B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100A4DC-72DE-4C18-84DE-71DAA704E3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0A0DA5-7EC5-4068-A852-824FC72E02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7B34B2DE-3344-460B-940A-209EE6128DF4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8911F5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